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7" w:rsidRP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977FD7">
        <w:rPr>
          <w:rFonts w:ascii="Times New Roman" w:hAnsi="Times New Roman" w:cs="Times New Roman"/>
          <w:color w:val="000000"/>
        </w:rPr>
        <w:t>Národní institut pro další vzdělávání MŠMT</w:t>
      </w:r>
    </w:p>
    <w:p w:rsid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977FD7">
        <w:rPr>
          <w:rFonts w:ascii="Times New Roman" w:hAnsi="Times New Roman" w:cs="Times New Roman"/>
          <w:color w:val="000000"/>
        </w:rPr>
        <w:t>Senovážné náměstí 25, 110 00 Praha 1</w:t>
      </w:r>
    </w:p>
    <w:p w:rsidR="00977FD7" w:rsidRPr="00977FD7" w:rsidRDefault="00977FD7" w:rsidP="00977FD7"/>
    <w:p w:rsidR="00D41805" w:rsidRDefault="00D41805" w:rsidP="00D41805">
      <w:pPr>
        <w:tabs>
          <w:tab w:val="right" w:pos="9000"/>
        </w:tabs>
        <w:jc w:val="center"/>
        <w:rPr>
          <w:b/>
          <w:sz w:val="32"/>
          <w:szCs w:val="32"/>
        </w:rPr>
      </w:pPr>
      <w:r w:rsidRPr="00453A26">
        <w:rPr>
          <w:b/>
          <w:sz w:val="32"/>
          <w:szCs w:val="32"/>
        </w:rPr>
        <w:t xml:space="preserve">Olympiáda v českém jazyce, </w:t>
      </w:r>
      <w:r>
        <w:rPr>
          <w:b/>
          <w:sz w:val="32"/>
          <w:szCs w:val="32"/>
        </w:rPr>
        <w:t>42</w:t>
      </w:r>
      <w:r w:rsidRPr="00453A26">
        <w:rPr>
          <w:b/>
          <w:sz w:val="32"/>
          <w:szCs w:val="32"/>
        </w:rPr>
        <w:t>. ročník, 201</w:t>
      </w:r>
      <w:r>
        <w:rPr>
          <w:b/>
          <w:sz w:val="32"/>
          <w:szCs w:val="32"/>
        </w:rPr>
        <w:t>5</w:t>
      </w:r>
      <w:r w:rsidRPr="00453A26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6</w:t>
      </w:r>
      <w:r w:rsidRPr="00453A26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školní</w:t>
      </w:r>
      <w:r w:rsidRPr="00453A26">
        <w:rPr>
          <w:b/>
          <w:sz w:val="32"/>
          <w:szCs w:val="32"/>
        </w:rPr>
        <w:t xml:space="preserve"> kolo</w:t>
      </w:r>
    </w:p>
    <w:p w:rsidR="00D41805" w:rsidRPr="00BD3182" w:rsidRDefault="00D41805" w:rsidP="00D41805">
      <w:pPr>
        <w:tabs>
          <w:tab w:val="right" w:pos="9000"/>
        </w:tabs>
        <w:spacing w:line="360" w:lineRule="auto"/>
        <w:jc w:val="center"/>
        <w:rPr>
          <w:sz w:val="32"/>
          <w:szCs w:val="32"/>
        </w:rPr>
      </w:pPr>
      <w:r w:rsidRPr="00BD318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BD3182">
        <w:rPr>
          <w:b/>
          <w:sz w:val="32"/>
          <w:szCs w:val="32"/>
        </w:rPr>
        <w:t>. kategorie</w:t>
      </w:r>
    </w:p>
    <w:p w:rsidR="00D41805" w:rsidRDefault="00D41805" w:rsidP="00D41805">
      <w:pPr>
        <w:pStyle w:val="Nadpis2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Slohový úkol</w:t>
      </w:r>
    </w:p>
    <w:p w:rsidR="00D41805" w:rsidRPr="00A668F7" w:rsidRDefault="00D41805" w:rsidP="00D41805"/>
    <w:p w:rsidR="00D41805" w:rsidRDefault="00D41805" w:rsidP="00D41805">
      <w:pPr>
        <w:jc w:val="both"/>
        <w:rPr>
          <w:b/>
          <w:sz w:val="28"/>
        </w:rPr>
      </w:pPr>
    </w:p>
    <w:p w:rsidR="00D41805" w:rsidRDefault="00D41805" w:rsidP="00D41805">
      <w:pPr>
        <w:jc w:val="center"/>
        <w:rPr>
          <w:i/>
        </w:rPr>
      </w:pPr>
      <w:r>
        <w:rPr>
          <w:i/>
        </w:rPr>
        <w:t xml:space="preserve">Když jsem ještě chodil spát </w:t>
      </w:r>
      <w:r w:rsidRPr="00073A07">
        <w:rPr>
          <w:i/>
        </w:rPr>
        <w:t>hned</w:t>
      </w:r>
      <w:r>
        <w:rPr>
          <w:i/>
        </w:rPr>
        <w:t xml:space="preserve"> po večerníčku</w:t>
      </w:r>
    </w:p>
    <w:p w:rsidR="00D41805" w:rsidRDefault="00D41805" w:rsidP="00D41805">
      <w:pPr>
        <w:jc w:val="center"/>
        <w:rPr>
          <w:i/>
        </w:rPr>
      </w:pPr>
    </w:p>
    <w:p w:rsidR="00D41805" w:rsidRPr="00742AE8" w:rsidRDefault="00D41805" w:rsidP="00D41805">
      <w:pPr>
        <w:jc w:val="center"/>
        <w:rPr>
          <w:i/>
        </w:rPr>
      </w:pPr>
    </w:p>
    <w:p w:rsidR="00D41805" w:rsidRDefault="00D41805" w:rsidP="00D41805">
      <w:pPr>
        <w:jc w:val="center"/>
      </w:pPr>
    </w:p>
    <w:p w:rsidR="00D41805" w:rsidRPr="008F77AF" w:rsidRDefault="00D41805" w:rsidP="00D41805">
      <w:pPr>
        <w:jc w:val="center"/>
        <w:rPr>
          <w:b/>
          <w:sz w:val="28"/>
        </w:rPr>
      </w:pPr>
      <w:r>
        <w:t>Při zpracování tématu užijte především vyprávěcího slohového postupu. Můžete použít i prvky postupů dalších, například úvahového, případně popisného. Doporučená délka 25</w:t>
      </w:r>
      <w:r w:rsidRPr="00BA0333">
        <w:t>–</w:t>
      </w:r>
      <w:r>
        <w:t>30</w:t>
      </w:r>
      <w:r w:rsidRPr="00BA0333">
        <w:t xml:space="preserve"> řádek.</w:t>
      </w:r>
    </w:p>
    <w:p w:rsidR="002C11F4" w:rsidRDefault="002C11F4" w:rsidP="00D41805">
      <w:pPr>
        <w:tabs>
          <w:tab w:val="right" w:pos="9000"/>
        </w:tabs>
        <w:jc w:val="center"/>
      </w:pPr>
    </w:p>
    <w:sectPr w:rsidR="002C11F4" w:rsidSect="007E17C7">
      <w:headerReference w:type="default" r:id="rId6"/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F4" w:rsidRDefault="00094BF4" w:rsidP="00977FD7">
      <w:r>
        <w:separator/>
      </w:r>
    </w:p>
  </w:endnote>
  <w:endnote w:type="continuationSeparator" w:id="0">
    <w:p w:rsidR="00094BF4" w:rsidRDefault="00094BF4" w:rsidP="0097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F4" w:rsidRDefault="00094BF4" w:rsidP="00977FD7">
      <w:r>
        <w:separator/>
      </w:r>
    </w:p>
  </w:footnote>
  <w:footnote w:type="continuationSeparator" w:id="0">
    <w:p w:rsidR="00094BF4" w:rsidRDefault="00094BF4" w:rsidP="0097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D7" w:rsidRDefault="00977FD7" w:rsidP="00977FD7">
    <w:pPr>
      <w:pStyle w:val="Zhlav"/>
      <w:jc w:val="center"/>
    </w:pPr>
    <w:r>
      <w:rPr>
        <w:noProof/>
      </w:rPr>
      <w:drawing>
        <wp:inline distT="0" distB="0" distL="0" distR="0">
          <wp:extent cx="1102084" cy="709510"/>
          <wp:effectExtent l="19050" t="0" r="2816" b="0"/>
          <wp:docPr id="2" name="obrázek 2" descr="C:\Users\janouskova.h\Desktop\loga\loga_jpg\logo - černobílé - na střed - velikos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ouskova.h\Desktop\loga\loga_jpg\logo - černobílé - na střed - velikost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08" cy="710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FD7" w:rsidRDefault="00977FD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D7"/>
    <w:rsid w:val="00094BF4"/>
    <w:rsid w:val="00203D4A"/>
    <w:rsid w:val="002C11F4"/>
    <w:rsid w:val="00613F69"/>
    <w:rsid w:val="0079422B"/>
    <w:rsid w:val="007E17C7"/>
    <w:rsid w:val="00977FD7"/>
    <w:rsid w:val="00A71950"/>
    <w:rsid w:val="00D41805"/>
    <w:rsid w:val="00E17B12"/>
    <w:rsid w:val="00F9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03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7FD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97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977FD7"/>
    <w:rPr>
      <w:rFonts w:ascii="Courier New" w:eastAsia="SimSun" w:hAnsi="Courier New" w:cs="Courier New"/>
      <w:sz w:val="20"/>
      <w:szCs w:val="20"/>
      <w:lang w:eastAsia="zh-CN"/>
    </w:rPr>
  </w:style>
  <w:style w:type="paragraph" w:styleId="Normlnweb">
    <w:name w:val="Normal (Web)"/>
    <w:basedOn w:val="Normln"/>
    <w:rsid w:val="00977FD7"/>
    <w:pPr>
      <w:spacing w:before="100" w:beforeAutospacing="1" w:after="119"/>
    </w:pPr>
    <w:rPr>
      <w:rFonts w:eastAsia="SimSun"/>
      <w:lang w:eastAsia="zh-CN"/>
    </w:rPr>
  </w:style>
  <w:style w:type="paragraph" w:styleId="Nzev">
    <w:name w:val="Title"/>
    <w:basedOn w:val="Normln"/>
    <w:link w:val="NzevChar"/>
    <w:qFormat/>
    <w:rsid w:val="00977FD7"/>
    <w:pPr>
      <w:tabs>
        <w:tab w:val="left" w:pos="567"/>
      </w:tabs>
      <w:spacing w:line="48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77FD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7FD7"/>
    <w:pPr>
      <w:ind w:left="708"/>
    </w:pPr>
  </w:style>
  <w:style w:type="paragraph" w:customStyle="1" w:styleId="a">
    <w:uiPriority w:val="20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7F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F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7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77F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20AF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3D4A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>-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2016-01-13T15:39:00Z</dcterms:created>
  <dcterms:modified xsi:type="dcterms:W3CDTF">2016-01-13T15:39:00Z</dcterms:modified>
</cp:coreProperties>
</file>